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Cook County Elected Officials</w:t>
      </w:r>
    </w:p>
    <w:p>
      <w:pPr>
        <w:pStyle w:val="Body"/>
        <w:bidi w:val="0"/>
      </w:pPr>
    </w:p>
    <w:p>
      <w:pPr>
        <w:pStyle w:val="Heading 3"/>
        <w:keepNext w:val="0"/>
        <w:pBdr>
          <w:top w:val="nil"/>
          <w:left w:val="nil"/>
          <w:bottom w:val="nil"/>
          <w:right w:val="nil"/>
        </w:pBdr>
        <w:shd w:val="clear" w:color="auto" w:fill="eeeeee"/>
        <w:tabs>
          <w:tab w:val="left" w:pos="720"/>
        </w:tabs>
        <w:spacing w:before="120" w:after="72" w:line="240" w:lineRule="auto"/>
        <w:jc w:val="left"/>
        <w:rPr>
          <w:rFonts w:ascii="Trebuchet MS" w:cs="Trebuchet MS" w:hAnsi="Trebuchet MS" w:eastAsia="Trebuchet MS"/>
          <w:b w:val="1"/>
          <w:bCs w:val="1"/>
          <w:color w:val="000000"/>
          <w:spacing w:val="0"/>
          <w:sz w:val="25"/>
          <w:szCs w:val="25"/>
          <w:u w:val="single" w:color="000000"/>
        </w:rPr>
      </w:pPr>
      <w:r>
        <w:rPr>
          <w:rFonts w:ascii="Trebuchet MS" w:hAnsi="Trebuchet MS"/>
          <w:b w:val="1"/>
          <w:bCs w:val="1"/>
          <w:color w:val="000000"/>
          <w:spacing w:val="0"/>
          <w:sz w:val="25"/>
          <w:szCs w:val="25"/>
          <w:u w:val="single" w:color="000000"/>
          <w:rtl w:val="0"/>
          <w:lang w:val="en-US"/>
        </w:rPr>
        <w:t xml:space="preserve">Cook County Board President </w:t>
      </w:r>
    </w:p>
    <w:p>
      <w:pPr>
        <w:pStyle w:val="Body"/>
        <w:shd w:val="clear" w:color="auto" w:fill="eeeeee"/>
        <w:bidi w:val="0"/>
        <w:ind w:left="0" w:right="0" w:firstLine="0"/>
        <w:jc w:val="left"/>
        <w:rPr>
          <w:rFonts w:ascii="Trebuchet MS" w:cs="Trebuchet MS" w:hAnsi="Trebuchet MS" w:eastAsia="Trebuchet MS"/>
          <w:color w:val="000000"/>
          <w:sz w:val="18"/>
          <w:szCs w:val="18"/>
          <w:u w:color="000000"/>
          <w:rtl w:val="0"/>
        </w:rPr>
      </w:pPr>
      <w:r>
        <w:rPr>
          <w:rFonts w:ascii="Trebuchet MS" w:hAnsi="Trebuchet MS"/>
          <w:color w:val="000000"/>
          <w:u w:color="000000"/>
          <w:rtl w:val="0"/>
          <w:lang w:val="en-US"/>
        </w:rPr>
        <w:t>The President of the Cook County Board is the Chief Executive Officer of Cook County and directs the administrative functions of the county as a whole.</w:t>
      </w:r>
    </w:p>
    <w:p>
      <w:pPr>
        <w:pStyle w:val="Heading 3"/>
        <w:keepNext w:val="0"/>
        <w:pBdr>
          <w:top w:val="nil"/>
          <w:left w:val="nil"/>
          <w:bottom w:val="nil"/>
          <w:right w:val="nil"/>
        </w:pBdr>
        <w:shd w:val="clear" w:color="auto" w:fill="eeeeee"/>
        <w:tabs>
          <w:tab w:val="left" w:pos="720"/>
        </w:tabs>
        <w:spacing w:before="120" w:after="72" w:line="240" w:lineRule="auto"/>
        <w:jc w:val="left"/>
        <w:rPr>
          <w:rFonts w:ascii="Trebuchet MS" w:cs="Trebuchet MS" w:hAnsi="Trebuchet MS" w:eastAsia="Trebuchet MS"/>
          <w:b w:val="1"/>
          <w:bCs w:val="1"/>
          <w:color w:val="000000"/>
          <w:spacing w:val="0"/>
          <w:sz w:val="25"/>
          <w:szCs w:val="25"/>
          <w:u w:val="single" w:color="000000"/>
        </w:rPr>
      </w:pPr>
      <w:r>
        <w:rPr>
          <w:rFonts w:ascii="Trebuchet MS" w:hAnsi="Trebuchet MS"/>
          <w:b w:val="1"/>
          <w:bCs w:val="1"/>
          <w:color w:val="000000"/>
          <w:spacing w:val="0"/>
          <w:sz w:val="25"/>
          <w:szCs w:val="25"/>
          <w:u w:val="single" w:color="000000"/>
          <w:rtl w:val="0"/>
          <w:lang w:val="en-US"/>
        </w:rPr>
        <w:t xml:space="preserve">Cook County Assessor </w:t>
      </w:r>
    </w:p>
    <w:p>
      <w:pPr>
        <w:pStyle w:val="Body"/>
        <w:shd w:val="clear" w:color="auto" w:fill="eeeeee"/>
        <w:bidi w:val="0"/>
        <w:ind w:left="0" w:right="0" w:firstLine="0"/>
        <w:jc w:val="left"/>
        <w:rPr>
          <w:rFonts w:ascii="Trebuchet MS" w:cs="Trebuchet MS" w:hAnsi="Trebuchet MS" w:eastAsia="Trebuchet MS"/>
          <w:color w:val="000000"/>
          <w:sz w:val="18"/>
          <w:szCs w:val="18"/>
          <w:u w:color="000000"/>
          <w:rtl w:val="0"/>
        </w:rPr>
      </w:pPr>
      <w:r>
        <w:rPr>
          <w:rFonts w:ascii="Trebuchet MS" w:hAnsi="Trebuchet MS"/>
          <w:color w:val="000000"/>
          <w:u w:color="000000"/>
          <w:rtl w:val="0"/>
          <w:lang w:val="en-US"/>
        </w:rPr>
        <w:t>The Cook County Assessor establishes a process for fair and accurate property assessments within Cook County, seeks equitable tax policies and communicates information about property assessment and taxation to the public.</w:t>
      </w:r>
    </w:p>
    <w:p>
      <w:pPr>
        <w:pStyle w:val="Heading 3"/>
        <w:keepNext w:val="0"/>
        <w:pBdr>
          <w:top w:val="nil"/>
          <w:left w:val="nil"/>
          <w:bottom w:val="nil"/>
          <w:right w:val="nil"/>
        </w:pBdr>
        <w:shd w:val="clear" w:color="auto" w:fill="eeeeee"/>
        <w:tabs>
          <w:tab w:val="left" w:pos="720"/>
        </w:tabs>
        <w:spacing w:before="120" w:after="72" w:line="240" w:lineRule="auto"/>
        <w:jc w:val="left"/>
        <w:rPr>
          <w:rFonts w:ascii="Trebuchet MS" w:cs="Trebuchet MS" w:hAnsi="Trebuchet MS" w:eastAsia="Trebuchet MS"/>
          <w:b w:val="1"/>
          <w:bCs w:val="1"/>
          <w:color w:val="000000"/>
          <w:spacing w:val="0"/>
          <w:sz w:val="25"/>
          <w:szCs w:val="25"/>
          <w:u w:val="single" w:color="000000"/>
        </w:rPr>
      </w:pPr>
      <w:r>
        <w:rPr>
          <w:rFonts w:ascii="Trebuchet MS" w:hAnsi="Trebuchet MS"/>
          <w:b w:val="1"/>
          <w:bCs w:val="1"/>
          <w:color w:val="000000"/>
          <w:spacing w:val="0"/>
          <w:sz w:val="25"/>
          <w:szCs w:val="25"/>
          <w:u w:val="single" w:color="000000"/>
          <w:rtl w:val="0"/>
          <w:lang w:val="en-US"/>
        </w:rPr>
        <w:t xml:space="preserve">Cook County Clerk </w:t>
      </w:r>
    </w:p>
    <w:p>
      <w:pPr>
        <w:pStyle w:val="Body"/>
        <w:shd w:val="clear" w:color="auto" w:fill="eeeeee"/>
        <w:bidi w:val="0"/>
        <w:ind w:left="0" w:right="0" w:firstLine="0"/>
        <w:jc w:val="left"/>
        <w:rPr>
          <w:rFonts w:ascii="Times New Roman" w:cs="Times New Roman" w:hAnsi="Times New Roman" w:eastAsia="Times New Roman"/>
          <w:color w:val="000000"/>
          <w:u w:color="000000"/>
          <w:rtl w:val="0"/>
        </w:rPr>
      </w:pPr>
      <w:r>
        <w:rPr>
          <w:rFonts w:ascii="Trebuchet MS" w:hAnsi="Trebuchet MS"/>
          <w:color w:val="000000"/>
          <w:u w:color="000000"/>
          <w:rtl w:val="0"/>
          <w:lang w:val="en-US"/>
        </w:rPr>
        <w:t>The Cook County Clerk is the official custodian of Cook County records and books. The office maintains and copies vital documents ie birth certificates, marriage certificates, prepares agendas and tracks proceedings of Cook County Board meetings, and is responsible for administering all elections in Cook County.</w:t>
      </w:r>
    </w:p>
    <w:p>
      <w:pPr>
        <w:pStyle w:val="Heading 3"/>
        <w:keepNext w:val="0"/>
        <w:pBdr>
          <w:top w:val="nil"/>
          <w:left w:val="nil"/>
          <w:bottom w:val="nil"/>
          <w:right w:val="nil"/>
        </w:pBdr>
        <w:shd w:val="clear" w:color="auto" w:fill="eeeeee"/>
        <w:tabs>
          <w:tab w:val="left" w:pos="720"/>
        </w:tabs>
        <w:spacing w:before="120" w:after="72" w:line="240" w:lineRule="auto"/>
        <w:jc w:val="left"/>
        <w:rPr>
          <w:rFonts w:ascii="Trebuchet MS" w:cs="Trebuchet MS" w:hAnsi="Trebuchet MS" w:eastAsia="Trebuchet MS"/>
          <w:b w:val="1"/>
          <w:bCs w:val="1"/>
          <w:color w:val="000000"/>
          <w:spacing w:val="0"/>
          <w:sz w:val="25"/>
          <w:szCs w:val="25"/>
          <w:u w:val="single" w:color="000000"/>
        </w:rPr>
      </w:pPr>
      <w:r>
        <w:rPr>
          <w:rFonts w:ascii="Trebuchet MS" w:hAnsi="Trebuchet MS"/>
          <w:b w:val="1"/>
          <w:bCs w:val="1"/>
          <w:color w:val="000000"/>
          <w:spacing w:val="0"/>
          <w:sz w:val="25"/>
          <w:szCs w:val="25"/>
          <w:u w:val="single" w:color="000000"/>
          <w:rtl w:val="0"/>
          <w:lang w:val="en-US"/>
        </w:rPr>
        <w:t xml:space="preserve">Cook County Sheriff </w:t>
      </w:r>
    </w:p>
    <w:p>
      <w:pPr>
        <w:pStyle w:val="Body"/>
        <w:shd w:val="clear" w:color="auto" w:fill="eeeeee"/>
        <w:bidi w:val="0"/>
        <w:ind w:left="0" w:right="0" w:firstLine="0"/>
        <w:jc w:val="left"/>
        <w:rPr>
          <w:rFonts w:ascii="Times New Roman" w:cs="Times New Roman" w:hAnsi="Times New Roman" w:eastAsia="Times New Roman"/>
          <w:color w:val="000000"/>
          <w:u w:color="000000"/>
          <w:rtl w:val="0"/>
        </w:rPr>
      </w:pPr>
      <w:r>
        <w:rPr>
          <w:rFonts w:ascii="Trebuchet MS" w:hAnsi="Trebuchet MS"/>
          <w:color w:val="000000"/>
          <w:u w:color="000000"/>
          <w:rtl w:val="0"/>
          <w:lang w:val="en-US"/>
        </w:rPr>
        <w:t>The Cook County Sheriff is the chief law enforcement officer in the county and is responsible for providing services and security to all county court facilities, administering the Cook County Jail, and policing the unincorporated areas of Cook County.</w:t>
      </w:r>
    </w:p>
    <w:p>
      <w:pPr>
        <w:pStyle w:val="Heading 3"/>
        <w:keepNext w:val="0"/>
        <w:pBdr>
          <w:top w:val="nil"/>
          <w:left w:val="nil"/>
          <w:bottom w:val="nil"/>
          <w:right w:val="nil"/>
        </w:pBdr>
        <w:shd w:val="clear" w:color="auto" w:fill="eeeeee"/>
        <w:tabs>
          <w:tab w:val="left" w:pos="720"/>
        </w:tabs>
        <w:spacing w:before="120" w:after="72" w:line="240" w:lineRule="auto"/>
        <w:jc w:val="left"/>
        <w:rPr>
          <w:rFonts w:ascii="Trebuchet MS" w:cs="Trebuchet MS" w:hAnsi="Trebuchet MS" w:eastAsia="Trebuchet MS"/>
          <w:b w:val="1"/>
          <w:bCs w:val="1"/>
          <w:color w:val="000000"/>
          <w:spacing w:val="0"/>
          <w:sz w:val="25"/>
          <w:szCs w:val="25"/>
          <w:u w:val="single" w:color="000000"/>
        </w:rPr>
      </w:pPr>
      <w:r>
        <w:rPr>
          <w:rFonts w:ascii="Trebuchet MS" w:hAnsi="Trebuchet MS"/>
          <w:b w:val="1"/>
          <w:bCs w:val="1"/>
          <w:color w:val="000000"/>
          <w:spacing w:val="0"/>
          <w:sz w:val="25"/>
          <w:szCs w:val="25"/>
          <w:u w:val="single" w:color="000000"/>
          <w:rtl w:val="0"/>
          <w:lang w:val="en-US"/>
        </w:rPr>
        <w:t xml:space="preserve">Cook County Treasurer </w:t>
      </w:r>
    </w:p>
    <w:p>
      <w:pPr>
        <w:pStyle w:val="Body"/>
        <w:shd w:val="clear" w:color="auto" w:fill="eeeeee"/>
        <w:bidi w:val="0"/>
        <w:ind w:left="0" w:right="0" w:firstLine="0"/>
        <w:jc w:val="left"/>
        <w:rPr>
          <w:rFonts w:ascii="Times New Roman" w:cs="Times New Roman" w:hAnsi="Times New Roman" w:eastAsia="Times New Roman"/>
          <w:color w:val="000000"/>
          <w:u w:color="000000"/>
          <w:rtl w:val="0"/>
        </w:rPr>
      </w:pPr>
      <w:r>
        <w:rPr>
          <w:rFonts w:ascii="Trebuchet MS" w:hAnsi="Trebuchet MS"/>
          <w:color w:val="000000"/>
          <w:u w:color="000000"/>
          <w:rtl w:val="0"/>
          <w:lang w:val="en-US"/>
        </w:rPr>
        <w:t xml:space="preserve">The Cook County Treasurer manages the property tax collection system in Cook County by accurately collecting, investing, distributing, and issuing refunds on real estate tax payments in Cook County. </w:t>
      </w:r>
    </w:p>
    <w:p>
      <w:pPr>
        <w:pStyle w:val="Heading 3"/>
        <w:keepNext w:val="0"/>
        <w:pBdr>
          <w:top w:val="nil"/>
          <w:left w:val="nil"/>
          <w:bottom w:val="nil"/>
          <w:right w:val="nil"/>
        </w:pBdr>
        <w:shd w:val="clear" w:color="auto" w:fill="eeeeee"/>
        <w:tabs>
          <w:tab w:val="left" w:pos="720"/>
        </w:tabs>
        <w:spacing w:before="120" w:after="72" w:line="240" w:lineRule="auto"/>
        <w:jc w:val="left"/>
        <w:rPr>
          <w:rFonts w:ascii="Trebuchet MS" w:cs="Trebuchet MS" w:hAnsi="Trebuchet MS" w:eastAsia="Trebuchet MS"/>
          <w:b w:val="1"/>
          <w:bCs w:val="1"/>
          <w:color w:val="000000"/>
          <w:spacing w:val="0"/>
          <w:sz w:val="25"/>
          <w:szCs w:val="25"/>
          <w:u w:val="single" w:color="000000"/>
        </w:rPr>
      </w:pPr>
      <w:r>
        <w:rPr>
          <w:rFonts w:ascii="Trebuchet MS" w:hAnsi="Trebuchet MS"/>
          <w:b w:val="1"/>
          <w:bCs w:val="1"/>
          <w:color w:val="000000"/>
          <w:spacing w:val="0"/>
          <w:sz w:val="25"/>
          <w:szCs w:val="25"/>
          <w:u w:val="single" w:color="000000"/>
          <w:rtl w:val="0"/>
          <w:lang w:val="en-US"/>
        </w:rPr>
        <w:t xml:space="preserve">Cook County Commissioners </w:t>
      </w:r>
    </w:p>
    <w:p>
      <w:pPr>
        <w:pStyle w:val="Body"/>
        <w:shd w:val="clear" w:color="auto" w:fill="eeeeee"/>
        <w:bidi w:val="0"/>
        <w:ind w:left="0" w:right="0" w:firstLine="0"/>
        <w:jc w:val="left"/>
        <w:rPr>
          <w:rFonts w:ascii="Trebuchet MS" w:cs="Trebuchet MS" w:hAnsi="Trebuchet MS" w:eastAsia="Trebuchet MS"/>
          <w:color w:val="000000"/>
          <w:sz w:val="18"/>
          <w:szCs w:val="18"/>
          <w:u w:color="000000"/>
          <w:rtl w:val="0"/>
        </w:rPr>
      </w:pPr>
      <w:r>
        <w:rPr>
          <w:rFonts w:ascii="Trebuchet MS" w:hAnsi="Trebuchet MS"/>
          <w:color w:val="000000"/>
          <w:u w:color="000000"/>
          <w:rtl w:val="0"/>
          <w:lang w:val="en-US"/>
        </w:rPr>
        <w:t>Seventeen elected commissioners constitute the Cook County Board, the governing policy board and legislative body of Cook County. The Board sets policy and laws for the county regarding public health and public safety and oversees safety and maintenance of county highways. The Board approves the annual county budget and oversees the financial integrity of the county.</w:t>
      </w:r>
    </w:p>
    <w:p>
      <w:pPr>
        <w:pStyle w:val="Heading 3"/>
        <w:keepNext w:val="0"/>
        <w:pBdr>
          <w:top w:val="nil"/>
          <w:left w:val="nil"/>
          <w:bottom w:val="nil"/>
          <w:right w:val="nil"/>
        </w:pBdr>
        <w:shd w:val="clear" w:color="auto" w:fill="eeeeee"/>
        <w:tabs>
          <w:tab w:val="left" w:pos="720"/>
        </w:tabs>
        <w:spacing w:before="120" w:after="72" w:line="240" w:lineRule="auto"/>
        <w:jc w:val="left"/>
        <w:rPr>
          <w:rFonts w:ascii="Trebuchet MS" w:cs="Trebuchet MS" w:hAnsi="Trebuchet MS" w:eastAsia="Trebuchet MS"/>
          <w:color w:val="000000"/>
          <w:spacing w:val="0"/>
          <w:sz w:val="25"/>
          <w:szCs w:val="25"/>
          <w:u w:color="000000"/>
        </w:rPr>
      </w:pPr>
      <w:r>
        <w:rPr>
          <w:rFonts w:ascii="Trebuchet MS" w:hAnsi="Trebuchet MS"/>
          <w:b w:val="1"/>
          <w:bCs w:val="1"/>
          <w:color w:val="000000"/>
          <w:spacing w:val="0"/>
          <w:sz w:val="25"/>
          <w:szCs w:val="25"/>
          <w:u w:val="single" w:color="000000"/>
          <w:rtl w:val="0"/>
          <w:lang w:val="en-US"/>
        </w:rPr>
        <w:t xml:space="preserve">Cook County Board of Review </w:t>
      </w:r>
      <w:r>
        <w:rPr>
          <w:rFonts w:ascii="Trebuchet MS" w:hAnsi="Trebuchet MS"/>
          <w:color w:val="000000"/>
          <w:spacing w:val="0"/>
          <w:sz w:val="25"/>
          <w:szCs w:val="25"/>
          <w:u w:color="000000"/>
          <w:rtl w:val="0"/>
        </w:rPr>
        <w:t xml:space="preserve"> </w:t>
      </w:r>
    </w:p>
    <w:p>
      <w:pPr>
        <w:pStyle w:val="Body"/>
        <w:shd w:val="clear" w:color="auto" w:fill="eeeeee"/>
        <w:bidi w:val="0"/>
        <w:ind w:left="0" w:right="0" w:firstLine="0"/>
        <w:jc w:val="left"/>
        <w:rPr>
          <w:rFonts w:ascii="Times New Roman" w:cs="Times New Roman" w:hAnsi="Times New Roman" w:eastAsia="Times New Roman"/>
          <w:u w:color="000000"/>
          <w:rtl w:val="0"/>
        </w:rPr>
      </w:pPr>
      <w:r>
        <w:rPr>
          <w:rFonts w:ascii="Trebuchet MS" w:hAnsi="Trebuchet MS"/>
          <w:color w:val="000000"/>
          <w:u w:color="000000"/>
          <w:rtl w:val="0"/>
          <w:lang w:val="en-US"/>
        </w:rPr>
        <w:t>The Board of Review is a three member board elected from three electoral districts (District</w:t>
      </w:r>
      <w:r>
        <w:rPr>
          <w:rFonts w:ascii="Trebuchet MS" w:hAnsi="Trebuchet MS"/>
          <w:color w:val="000000"/>
          <w:u w:color="000000"/>
          <w:rtl w:val="0"/>
          <w:lang w:val="en-US"/>
        </w:rPr>
        <w:t>s 2 and 3 are</w:t>
      </w:r>
      <w:r>
        <w:rPr>
          <w:rFonts w:ascii="Trebuchet MS" w:hAnsi="Trebuchet MS"/>
          <w:color w:val="000000"/>
          <w:u w:color="000000"/>
          <w:rtl w:val="0"/>
          <w:lang w:val="en-US"/>
        </w:rPr>
        <w:t xml:space="preserve"> up for election in this election) that is vested with quasi-judicial powers to hear and decide taxpayer complaints on assessed value or exempt status of real property in Cook County. </w:t>
      </w:r>
    </w:p>
    <w:p>
      <w:pPr>
        <w:pStyle w:val="Heading 3"/>
        <w:keepNext w:val="0"/>
        <w:pBdr>
          <w:top w:val="nil"/>
          <w:left w:val="nil"/>
          <w:bottom w:val="nil"/>
          <w:right w:val="nil"/>
        </w:pBdr>
        <w:bidi w:val="0"/>
        <w:spacing w:before="100" w:after="100" w:line="240" w:lineRule="auto"/>
        <w:ind w:left="0" w:right="0" w:firstLine="0"/>
        <w:jc w:val="left"/>
        <w:rPr>
          <w:rFonts w:ascii="Trebuchet MS" w:cs="Trebuchet MS" w:hAnsi="Trebuchet MS" w:eastAsia="Trebuchet MS"/>
          <w:b w:val="1"/>
          <w:bCs w:val="1"/>
          <w:spacing w:val="0"/>
          <w:sz w:val="25"/>
          <w:szCs w:val="25"/>
          <w:u w:val="single" w:color="000000"/>
          <w:rtl w:val="0"/>
        </w:rPr>
      </w:pPr>
      <w:r>
        <w:rPr>
          <w:rFonts w:ascii="Trebuchet MS" w:hAnsi="Trebuchet MS"/>
          <w:b w:val="1"/>
          <w:bCs w:val="1"/>
          <w:spacing w:val="0"/>
          <w:sz w:val="25"/>
          <w:szCs w:val="25"/>
          <w:u w:val="single" w:color="000000"/>
          <w:rtl w:val="0"/>
          <w:lang w:val="en-US"/>
        </w:rPr>
        <w:t>Metropolitan Water Reclamation District Commissioners</w:t>
      </w:r>
    </w:p>
    <w:p>
      <w:pPr>
        <w:pStyle w:val="Body"/>
        <w:bidi w:val="0"/>
        <w:ind w:left="0" w:right="0" w:firstLine="0"/>
        <w:jc w:val="left"/>
        <w:rPr>
          <w:rtl w:val="0"/>
        </w:rPr>
      </w:pPr>
      <w:r>
        <w:rPr>
          <w:rFonts w:ascii="Trebuchet MS" w:hAnsi="Trebuchet MS"/>
          <w:u w:color="000000"/>
          <w:rtl w:val="0"/>
          <w:lang w:val="en-US"/>
        </w:rPr>
        <w:t>A nine member board elected at large with three commissioners elected every two years governs the Metropolitan Water Reclamation District of Greater Chicago</w:t>
      </w:r>
      <w:r>
        <w:rPr>
          <w:rFonts w:ascii="Trebuchet MS" w:hAnsi="Trebuchet MS"/>
          <w:u w:color="000000"/>
          <w:rtl w:val="0"/>
          <w:lang w:val="en-US"/>
        </w:rPr>
        <w:t xml:space="preserve"> (MWRD)</w:t>
      </w:r>
      <w:r>
        <w:rPr>
          <w:rFonts w:ascii="Trebuchet MS" w:hAnsi="Trebuchet MS"/>
          <w:u w:color="000000"/>
          <w:rtl w:val="0"/>
          <w:lang w:val="en-US"/>
        </w:rPr>
        <w:t>, a sanitary district covering most of Cook County. Although its name may imply otherwise, the MWRD is an independent government and taxing body, a special purpose district covering most of Cook County.  The MWRD</w:t>
      </w:r>
      <w:r>
        <w:rPr>
          <w:rFonts w:ascii="Trebuchet MS" w:hAnsi="Trebuchet MS" w:hint="default"/>
          <w:u w:color="000000"/>
          <w:rtl w:val="0"/>
          <w:lang w:val="en-US"/>
        </w:rPr>
        <w:t>’</w:t>
      </w:r>
      <w:r>
        <w:rPr>
          <w:rFonts w:ascii="Trebuchet MS" w:hAnsi="Trebuchet MS"/>
          <w:u w:color="000000"/>
          <w:rtl w:val="0"/>
          <w:lang w:val="en-US"/>
        </w:rPr>
        <w:t xml:space="preserve">s main purpose is the reclamation and treatment of waste water and flood water abatement in Cook County to protect the health and safety of citizens and area waterways.  Perhaps its most notable achievement is the reversal of the flow of the Chicago River in 1900.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